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pStyle w:val="2"/>
        <w:spacing w:line="600" w:lineRule="exact"/>
        <w:ind w:left="0" w:right="0" w:firstLine="0"/>
        <w:jc w:val="center"/>
        <w:rPr>
          <w:rFonts w:hint="eastAsia" w:ascii="方正小标宋简体" w:eastAsia="方正小标宋简体"/>
          <w:lang w:eastAsia="zh-CN"/>
        </w:rPr>
      </w:pPr>
    </w:p>
    <w:p>
      <w:pPr>
        <w:pStyle w:val="2"/>
        <w:spacing w:line="600" w:lineRule="exact"/>
        <w:ind w:left="0" w:right="0" w:firstLine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lang w:eastAsia="zh-CN"/>
        </w:rPr>
        <w:t>新疆农业大学</w:t>
      </w:r>
      <w:r>
        <w:rPr>
          <w:rFonts w:hint="eastAsia" w:ascii="方正小标宋简体" w:eastAsia="方正小标宋简体"/>
        </w:rPr>
        <w:t>学生社团业务指导单位</w:t>
      </w:r>
    </w:p>
    <w:p>
      <w:pPr>
        <w:pStyle w:val="2"/>
        <w:spacing w:line="600" w:lineRule="exact"/>
        <w:ind w:left="0" w:right="0" w:firstLine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确认书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华文中宋" w:hAnsi="华文中宋" w:eastAsia="华文中宋" w:cs="仿宋_GB2312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学生社团建设管理评议委员会：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本单位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（部门/学院）系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学生社团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（院级社团请写清学院名称）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业务指导单位，本单位已知晓《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学生社团建设管理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细则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》中关于学生社团业务指导单位的主要职责，在指导该学生社团期间，本单位将承担该学生社团健康发展的主体责任，定期听取学生社团工作汇报，及时研究解决有关问题，担负对所负责学生社团日常活动的教育管理职责，负责指导教师工作情况评价认定、学生社团活动信息发布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2560" w:firstLineChars="8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业务指导单位负责人签字（盖章）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spacing w:line="600" w:lineRule="exact"/>
        <w:ind w:firstLine="4800" w:firstLineChars="1500"/>
        <w:rPr>
          <w:rFonts w:ascii="华文中宋" w:hAnsi="华文中宋" w:eastAsia="华文中宋" w:cs="仿宋_GB2312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月 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D"/>
    <w:rsid w:val="000652BE"/>
    <w:rsid w:val="000D0F15"/>
    <w:rsid w:val="004B4E46"/>
    <w:rsid w:val="00A8400D"/>
    <w:rsid w:val="00D60C00"/>
    <w:rsid w:val="00E9166B"/>
    <w:rsid w:val="192C7B23"/>
    <w:rsid w:val="2B4B7918"/>
    <w:rsid w:val="4655775E"/>
    <w:rsid w:val="5C9F51B3"/>
    <w:rsid w:val="6BE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utoSpaceDE w:val="0"/>
      <w:autoSpaceDN w:val="0"/>
      <w:ind w:left="474" w:right="574" w:hanging="881"/>
      <w:jc w:val="left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kern w:val="0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2020-10-15T14:42:00Z</dcterms:created>
  <dc:creator>2489688691@qq.com</dc:creator>
  <cp:lastModifiedBy>王娜</cp:lastModifiedBy>
  <cp:lastPrinted>2020-11-09T10:51:56Z</cp:lastPrinted>
  <dcterms:modified xsi:type="dcterms:W3CDTF">2020-11-09T10:51:58Z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